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center"/>
        <w:rPr>
          <w:color w:val="ff0000"/>
          <w:sz w:val="32"/>
          <w:szCs w:val="32"/>
        </w:rPr>
      </w:pPr>
      <w:r w:rsidDel="00000000" w:rsidR="00000000" w:rsidRPr="00000000">
        <w:rPr>
          <w:color w:val="ff0000"/>
          <w:sz w:val="32"/>
          <w:szCs w:val="32"/>
          <w:rtl w:val="0"/>
        </w:rPr>
        <w:t xml:space="preserve">Analyse cisco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/>
        <w:drawing>
          <wp:inline distB="0" distT="0" distL="114300" distR="114300">
            <wp:extent cx="5943600" cy="2962275"/>
            <wp:effectExtent b="0" l="0" r="0" t="0"/>
            <wp:docPr id="822404478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96227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Style w:val="Heading3"/>
        <w:spacing w:after="281" w:before="0" w:lineRule="auto"/>
        <w:rPr/>
      </w:pPr>
      <w:r w:rsidDel="00000000" w:rsidR="00000000" w:rsidRPr="00000000">
        <w:rPr>
          <w:rFonts w:ascii="Aptos" w:cs="Aptos" w:eastAsia="Aptos" w:hAnsi="Aptos"/>
          <w:b w:val="1"/>
          <w:sz w:val="24"/>
          <w:szCs w:val="24"/>
          <w:rtl w:val="0"/>
        </w:rPr>
        <w:t xml:space="preserve">Résumé des types de logs 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0" w:line="279" w:lineRule="auto"/>
        <w:ind w:left="720" w:right="0" w:hanging="360"/>
        <w:jc w:val="left"/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ptos" w:cs="Aptos" w:eastAsia="Aptos" w:hAnsi="Aptos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%SYS-5-RELOAD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: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9" w:lineRule="auto"/>
        <w:ind w:left="1440" w:right="0" w:hanging="360"/>
        <w:jc w:val="left"/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Description : </w:t>
      </w:r>
      <w:r w:rsidDel="00000000" w:rsidR="00000000" w:rsidRPr="00000000">
        <w:rPr>
          <w:rtl w:val="0"/>
        </w:rPr>
        <w:t xml:space="preserve">redémarrage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de l'équipement, </w:t>
      </w:r>
      <w:r w:rsidDel="00000000" w:rsidR="00000000" w:rsidRPr="00000000">
        <w:rPr>
          <w:rtl w:val="0"/>
        </w:rPr>
        <w:t xml:space="preserve">exécuté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via la console.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9" w:lineRule="auto"/>
        <w:ind w:left="1440" w:right="0" w:hanging="360"/>
        <w:jc w:val="left"/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Exemple : Dec 10 14:58:10.000 - Reload requested by console.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9" w:lineRule="auto"/>
        <w:ind w:left="720" w:right="0" w:hanging="360"/>
        <w:jc w:val="left"/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ptos" w:cs="Aptos" w:eastAsia="Aptos" w:hAnsi="Aptos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%SYS-5-CONFIG_I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: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9" w:lineRule="auto"/>
        <w:ind w:left="1440" w:right="0" w:hanging="360"/>
        <w:jc w:val="left"/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Description : Modifications de la configuration effectuées via la console.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9" w:lineRule="auto"/>
        <w:ind w:left="1440" w:right="0" w:hanging="360"/>
        <w:jc w:val="left"/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Exemple : Dec 10 14:58:01.000 - Configured from console by console.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9" w:lineRule="auto"/>
        <w:ind w:left="720" w:right="0" w:hanging="360"/>
        <w:jc w:val="left"/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ptos" w:cs="Aptos" w:eastAsia="Aptos" w:hAnsi="Aptos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%LINK-3-UPDOWN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et </w:t>
      </w:r>
      <w:r w:rsidDel="00000000" w:rsidR="00000000" w:rsidRPr="00000000">
        <w:rPr>
          <w:rFonts w:ascii="Aptos" w:cs="Aptos" w:eastAsia="Aptos" w:hAnsi="Aptos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%LINEPROTO-5-UPDOWN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: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9" w:lineRule="auto"/>
        <w:ind w:left="1440" w:right="0" w:hanging="360"/>
        <w:jc w:val="left"/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Description : Changements d'état des interfaces (FastEthernet)</w:t>
      </w:r>
      <w:r w:rsidDel="00000000" w:rsidR="00000000" w:rsidRPr="00000000">
        <w:rPr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9" w:lineRule="auto"/>
        <w:ind w:left="1440" w:right="0" w:hanging="360"/>
        <w:jc w:val="left"/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Exemples :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numPr>
          <w:ilvl w:val="2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9" w:lineRule="auto"/>
        <w:ind w:left="2160" w:right="0" w:hanging="180"/>
        <w:jc w:val="left"/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Dec 10 14:57:39.000 - Interface FastEthernet0/2, changed state to up.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numPr>
          <w:ilvl w:val="2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9" w:lineRule="auto"/>
        <w:ind w:left="2160" w:right="0" w:hanging="180"/>
        <w:jc w:val="left"/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Dec 10 14:51:32.000 - Interface FastEthernet0/3, changed state to down.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9" w:lineRule="auto"/>
        <w:ind w:left="720" w:right="0" w:hanging="360"/>
        <w:jc w:val="left"/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ptos" w:cs="Aptos" w:eastAsia="Aptos" w:hAnsi="Aptos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%SYS-6-USERLOG_INFO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: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9" w:lineRule="auto"/>
        <w:ind w:left="1440" w:right="0" w:hanging="360"/>
        <w:jc w:val="left"/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Description : Logs personnalisés générés depuis l'interface utilisateur (tty0).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9" w:lineRule="auto"/>
        <w:ind w:left="1440" w:right="0" w:hanging="360"/>
        <w:jc w:val="left"/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Exemple : test de log custom.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9" w:lineRule="auto"/>
        <w:ind w:left="144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9" w:lineRule="auto"/>
        <w:ind w:left="720" w:right="0" w:hanging="360"/>
        <w:jc w:val="left"/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ptos" w:cs="Aptos" w:eastAsia="Aptos" w:hAnsi="Aptos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%SYS-6-LOGGINGHOST_STARTSTOP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: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9" w:lineRule="auto"/>
        <w:ind w:left="1440" w:right="0" w:hanging="360"/>
        <w:jc w:val="left"/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Description : Activation des logs envoyés à un serveur distant.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9" w:lineRule="auto"/>
        <w:ind w:left="1440" w:right="0" w:hanging="360"/>
        <w:jc w:val="left"/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Exemple : Logging to host 192.168.1.100 port 514 started.</w:t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pStyle w:val="Heading3"/>
        <w:spacing w:after="281" w:before="281" w:lineRule="auto"/>
        <w:rPr/>
      </w:pPr>
      <w:r w:rsidDel="00000000" w:rsidR="00000000" w:rsidRPr="00000000">
        <w:rPr>
          <w:rFonts w:ascii="Aptos" w:cs="Aptos" w:eastAsia="Aptos" w:hAnsi="Aptos"/>
          <w:b w:val="1"/>
          <w:sz w:val="24"/>
          <w:szCs w:val="24"/>
          <w:rtl w:val="0"/>
        </w:rPr>
        <w:t xml:space="preserve">Analyse détaillée 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0" w:line="279" w:lineRule="auto"/>
        <w:ind w:left="720" w:right="0" w:hanging="360"/>
        <w:jc w:val="left"/>
        <w:rPr>
          <w:rFonts w:ascii="Aptos" w:cs="Aptos" w:eastAsia="Aptos" w:hAnsi="Aptos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ptos" w:cs="Aptos" w:eastAsia="Aptos" w:hAnsi="Aptos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Événements critiques :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9" w:lineRule="auto"/>
        <w:ind w:left="1440" w:right="0" w:hanging="360"/>
        <w:jc w:val="left"/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Un redémarrage manuel est visible (%SYS-5-RELOAD) à </w:t>
      </w:r>
      <w:r w:rsidDel="00000000" w:rsidR="00000000" w:rsidRPr="00000000">
        <w:rPr>
          <w:rFonts w:ascii="Aptos" w:cs="Aptos" w:eastAsia="Aptos" w:hAnsi="Aptos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14:58:10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, probablement pour appliquer des modifications ou corriger une anomalie.</w:t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9" w:lineRule="auto"/>
        <w:ind w:left="720" w:right="0" w:hanging="360"/>
        <w:jc w:val="left"/>
        <w:rPr>
          <w:rFonts w:ascii="Aptos" w:cs="Aptos" w:eastAsia="Aptos" w:hAnsi="Aptos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ptos" w:cs="Aptos" w:eastAsia="Aptos" w:hAnsi="Aptos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Changements fréquents d'état des interfaces :</w:t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9" w:lineRule="auto"/>
        <w:ind w:left="1440" w:right="0" w:hanging="360"/>
        <w:jc w:val="left"/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L'interface FastEthernet0/2 oscille entre les états </w:t>
      </w:r>
      <w:r w:rsidDel="00000000" w:rsidR="00000000" w:rsidRPr="00000000">
        <w:rPr>
          <w:rFonts w:ascii="Aptos" w:cs="Aptos" w:eastAsia="Aptos" w:hAnsi="Aptos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UP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et </w:t>
      </w:r>
      <w:r w:rsidDel="00000000" w:rsidR="00000000" w:rsidRPr="00000000">
        <w:rPr>
          <w:rFonts w:ascii="Aptos" w:cs="Aptos" w:eastAsia="Aptos" w:hAnsi="Aptos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DOWN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plusieurs fois en l'espace d'une minute (entre 14:57:34 et 14:57:39). Cela pourrait indiquer :</w:t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numPr>
          <w:ilvl w:val="2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9" w:lineRule="auto"/>
        <w:ind w:left="2160" w:right="0" w:hanging="180"/>
        <w:jc w:val="left"/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Une instabilité réseau.</w:t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numPr>
          <w:ilvl w:val="2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9" w:lineRule="auto"/>
        <w:ind w:left="2160" w:right="0" w:hanging="180"/>
        <w:jc w:val="left"/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Des tests effectués sur cette interface.</w:t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9" w:lineRule="auto"/>
        <w:ind w:left="1440" w:right="0" w:hanging="360"/>
        <w:jc w:val="left"/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L'interface FastEthernet0/3 passe en </w:t>
      </w:r>
      <w:r w:rsidDel="00000000" w:rsidR="00000000" w:rsidRPr="00000000">
        <w:rPr>
          <w:rFonts w:ascii="Aptos" w:cs="Aptos" w:eastAsia="Aptos" w:hAnsi="Aptos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DOWN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à </w:t>
      </w:r>
      <w:r w:rsidDel="00000000" w:rsidR="00000000" w:rsidRPr="00000000">
        <w:rPr>
          <w:rFonts w:ascii="Aptos" w:cs="Aptos" w:eastAsia="Aptos" w:hAnsi="Aptos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14:51:32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après avoir été en </w:t>
      </w:r>
      <w:r w:rsidDel="00000000" w:rsidR="00000000" w:rsidRPr="00000000">
        <w:rPr>
          <w:rFonts w:ascii="Aptos" w:cs="Aptos" w:eastAsia="Aptos" w:hAnsi="Aptos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UP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, ce qui pourrait signaler un problème ou une désactivation manuelle.</w:t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9" w:lineRule="auto"/>
        <w:ind w:left="720" w:right="0" w:hanging="360"/>
        <w:jc w:val="left"/>
        <w:rPr>
          <w:rFonts w:ascii="Aptos" w:cs="Aptos" w:eastAsia="Aptos" w:hAnsi="Aptos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ptos" w:cs="Aptos" w:eastAsia="Aptos" w:hAnsi="Aptos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Logs utilisateur personnalisés :</w:t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9" w:lineRule="auto"/>
        <w:ind w:left="1440" w:right="0" w:hanging="360"/>
        <w:jc w:val="left"/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Plusieurs logs identiques contenant test de log custom ont été enregistrés à </w:t>
      </w:r>
      <w:r w:rsidDel="00000000" w:rsidR="00000000" w:rsidRPr="00000000">
        <w:rPr>
          <w:rFonts w:ascii="Aptos" w:cs="Aptos" w:eastAsia="Aptos" w:hAnsi="Aptos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14:56:16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, </w:t>
      </w:r>
      <w:r w:rsidDel="00000000" w:rsidR="00000000" w:rsidRPr="00000000">
        <w:rPr>
          <w:rtl w:val="0"/>
        </w:rPr>
        <w:t xml:space="preserve">afin de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tester la fonctionnalité de journalisation. Ces messages ne semblent pas critiques.</w:t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9" w:lineRule="auto"/>
        <w:ind w:left="720" w:right="0" w:hanging="360"/>
        <w:jc w:val="left"/>
        <w:rPr>
          <w:rFonts w:ascii="Aptos" w:cs="Aptos" w:eastAsia="Aptos" w:hAnsi="Aptos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ptos" w:cs="Aptos" w:eastAsia="Aptos" w:hAnsi="Aptos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Connexion à un serveur de logs distant :</w:t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9" w:lineRule="auto"/>
        <w:ind w:left="1440" w:right="0" w:hanging="360"/>
        <w:jc w:val="left"/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Un serveur de journalisation a été configuré (192.168.1.100) à </w:t>
      </w:r>
      <w:r w:rsidDel="00000000" w:rsidR="00000000" w:rsidRPr="00000000">
        <w:rPr>
          <w:rFonts w:ascii="Aptos" w:cs="Aptos" w:eastAsia="Aptos" w:hAnsi="Aptos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14:44:08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, ce qui pourrait indiquer une centralisation des journaux pour un suivi ou une analyse à long terme.</w:t>
      </w:r>
    </w:p>
    <w:p w:rsidR="00000000" w:rsidDel="00000000" w:rsidP="00000000" w:rsidRDefault="00000000" w:rsidRPr="00000000" w14:paraId="00000024">
      <w:pPr>
        <w:rPr/>
      </w:pPr>
      <w:r w:rsidDel="00000000" w:rsidR="00000000" w:rsidRPr="00000000">
        <w:rPr>
          <w:rtl w:val="0"/>
        </w:rPr>
      </w:r>
    </w:p>
    <w:sectPr>
      <w:headerReference r:id="rId8" w:type="default"/>
      <w:footerReference r:id="rId9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ptos"/>
  <w:font w:name="Play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A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>
        <w:rFonts w:ascii="Aptos" w:cs="Aptos" w:eastAsia="Aptos" w:hAnsi="Aptos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tbl>
    <w:tblPr>
      <w:tblStyle w:val="Table2"/>
      <w:tblW w:w="9360.0" w:type="dxa"/>
      <w:jc w:val="left"/>
      <w:tblLayout w:type="fixed"/>
      <w:tblLook w:val="0600"/>
    </w:tblPr>
    <w:tblGrid>
      <w:gridCol w:w="3120"/>
      <w:gridCol w:w="3120"/>
      <w:gridCol w:w="3120"/>
      <w:tblGridChange w:id="0">
        <w:tblGrid>
          <w:gridCol w:w="3120"/>
          <w:gridCol w:w="3120"/>
          <w:gridCol w:w="3120"/>
        </w:tblGrid>
      </w:tblGridChange>
    </w:tblGrid>
    <w:tr>
      <w:trPr>
        <w:cantSplit w:val="0"/>
        <w:trHeight w:val="300" w:hRule="atLeast"/>
        <w:tblHeader w:val="0"/>
      </w:trPr>
      <w:tc>
        <w:tcPr/>
        <w:p w:rsidR="00000000" w:rsidDel="00000000" w:rsidP="00000000" w:rsidRDefault="00000000" w:rsidRPr="00000000" w14:paraId="0000002B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680"/>
              <w:tab w:val="right" w:leader="none" w:pos="9360"/>
            </w:tabs>
            <w:spacing w:after="0" w:before="0" w:line="240" w:lineRule="auto"/>
            <w:ind w:left="-115" w:right="0" w:firstLine="0"/>
            <w:jc w:val="left"/>
            <w:rPr>
              <w:rFonts w:ascii="Aptos" w:cs="Aptos" w:eastAsia="Aptos" w:hAnsi="Aptos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</w:tc>
      <w:tc>
        <w:tcPr/>
        <w:p w:rsidR="00000000" w:rsidDel="00000000" w:rsidP="00000000" w:rsidRDefault="00000000" w:rsidRPr="00000000" w14:paraId="0000002C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680"/>
              <w:tab w:val="right" w:leader="none" w:pos="9360"/>
            </w:tabs>
            <w:spacing w:after="0" w:before="0" w:line="240" w:lineRule="auto"/>
            <w:ind w:left="0" w:right="0" w:firstLine="0"/>
            <w:jc w:val="center"/>
            <w:rPr>
              <w:rFonts w:ascii="Aptos" w:cs="Aptos" w:eastAsia="Aptos" w:hAnsi="Aptos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</w:tc>
      <w:tc>
        <w:tcPr/>
        <w:p w:rsidR="00000000" w:rsidDel="00000000" w:rsidP="00000000" w:rsidRDefault="00000000" w:rsidRPr="00000000" w14:paraId="0000002D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680"/>
              <w:tab w:val="right" w:leader="none" w:pos="9360"/>
            </w:tabs>
            <w:spacing w:after="0" w:before="0" w:line="240" w:lineRule="auto"/>
            <w:ind w:left="0" w:right="-115" w:firstLine="0"/>
            <w:jc w:val="right"/>
            <w:rPr>
              <w:rFonts w:ascii="Aptos" w:cs="Aptos" w:eastAsia="Aptos" w:hAnsi="Aptos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2E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left"/>
      <w:rPr>
        <w:rFonts w:ascii="Aptos" w:cs="Aptos" w:eastAsia="Aptos" w:hAnsi="Aptos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5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/>
    </w:pPr>
    <w:r w:rsidDel="00000000" w:rsidR="00000000" w:rsidRPr="00000000">
      <w:rPr>
        <w:rtl w:val="0"/>
      </w:rPr>
    </w:r>
  </w:p>
  <w:tbl>
    <w:tblPr>
      <w:tblStyle w:val="Table1"/>
      <w:tblW w:w="9360.0" w:type="dxa"/>
      <w:jc w:val="left"/>
      <w:tblLayout w:type="fixed"/>
      <w:tblLook w:val="0600"/>
    </w:tblPr>
    <w:tblGrid>
      <w:gridCol w:w="3120"/>
      <w:gridCol w:w="3120"/>
      <w:gridCol w:w="3120"/>
      <w:tblGridChange w:id="0">
        <w:tblGrid>
          <w:gridCol w:w="3120"/>
          <w:gridCol w:w="3120"/>
          <w:gridCol w:w="3120"/>
        </w:tblGrid>
      </w:tblGridChange>
    </w:tblGrid>
    <w:tr>
      <w:trPr>
        <w:cantSplit w:val="0"/>
        <w:trHeight w:val="300" w:hRule="atLeast"/>
        <w:tblHeader w:val="0"/>
      </w:trPr>
      <w:tc>
        <w:tcPr/>
        <w:p w:rsidR="00000000" w:rsidDel="00000000" w:rsidP="00000000" w:rsidRDefault="00000000" w:rsidRPr="00000000" w14:paraId="00000026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680"/>
              <w:tab w:val="right" w:leader="none" w:pos="9360"/>
            </w:tabs>
            <w:spacing w:after="0" w:before="0" w:line="240" w:lineRule="auto"/>
            <w:ind w:left="-115" w:right="0" w:firstLine="0"/>
            <w:jc w:val="left"/>
            <w:rPr>
              <w:rFonts w:ascii="Aptos" w:cs="Aptos" w:eastAsia="Aptos" w:hAnsi="Aptos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</w:tc>
      <w:tc>
        <w:tcPr/>
        <w:p w:rsidR="00000000" w:rsidDel="00000000" w:rsidP="00000000" w:rsidRDefault="00000000" w:rsidRPr="00000000" w14:paraId="00000027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680"/>
              <w:tab w:val="right" w:leader="none" w:pos="9360"/>
            </w:tabs>
            <w:spacing w:after="0" w:before="0" w:line="240" w:lineRule="auto"/>
            <w:ind w:left="0" w:right="0" w:firstLine="0"/>
            <w:jc w:val="center"/>
            <w:rPr>
              <w:rFonts w:ascii="Aptos" w:cs="Aptos" w:eastAsia="Aptos" w:hAnsi="Aptos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</w:tc>
      <w:tc>
        <w:tcPr/>
        <w:p w:rsidR="00000000" w:rsidDel="00000000" w:rsidP="00000000" w:rsidRDefault="00000000" w:rsidRPr="00000000" w14:paraId="00000028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680"/>
              <w:tab w:val="right" w:leader="none" w:pos="9360"/>
            </w:tabs>
            <w:spacing w:after="0" w:before="0" w:line="240" w:lineRule="auto"/>
            <w:ind w:left="0" w:right="-115" w:firstLine="0"/>
            <w:jc w:val="right"/>
            <w:rPr>
              <w:rFonts w:ascii="Aptos" w:cs="Aptos" w:eastAsia="Aptos" w:hAnsi="Aptos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29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left"/>
      <w:rPr>
        <w:rFonts w:ascii="Aptos" w:cs="Aptos" w:eastAsia="Aptos" w:hAnsi="Aptos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ptos" w:cs="Aptos" w:eastAsia="Aptos" w:hAnsi="Aptos"/>
        <w:sz w:val="24"/>
        <w:szCs w:val="24"/>
        <w:lang w:val="en-US"/>
      </w:rPr>
    </w:rPrDefault>
    <w:pPrDefault>
      <w:pPr>
        <w:spacing w:after="160" w:line="27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80" w:before="360" w:lineRule="auto"/>
    </w:pPr>
    <w:rPr>
      <w:rFonts w:ascii="Play" w:cs="Play" w:eastAsia="Play" w:hAnsi="Play"/>
      <w:color w:val="0f4761"/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160" w:lineRule="auto"/>
    </w:pPr>
    <w:rPr>
      <w:rFonts w:ascii="Play" w:cs="Play" w:eastAsia="Play" w:hAnsi="Play"/>
      <w:color w:val="0f4761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160" w:lineRule="auto"/>
    </w:pPr>
    <w:rPr>
      <w:color w:val="0f476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80" w:lineRule="auto"/>
    </w:pPr>
    <w:rPr>
      <w:i w:val="1"/>
      <w:color w:val="0f476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80" w:lineRule="auto"/>
    </w:pPr>
    <w:rPr>
      <w:color w:val="0f4761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40" w:lineRule="auto"/>
    </w:pPr>
    <w:rPr>
      <w:i w:val="1"/>
      <w:color w:val="595959"/>
    </w:rPr>
  </w:style>
  <w:style w:type="paragraph" w:styleId="Title">
    <w:name w:val="Title"/>
    <w:basedOn w:val="Normal"/>
    <w:next w:val="Normal"/>
    <w:pPr>
      <w:spacing w:after="80" w:line="240" w:lineRule="auto"/>
    </w:pPr>
    <w:rPr>
      <w:rFonts w:ascii="Play" w:cs="Play" w:eastAsia="Play" w:hAnsi="Play"/>
      <w:sz w:val="56"/>
      <w:szCs w:val="56"/>
    </w:rPr>
  </w:style>
  <w:style w:type="paragraph" w:styleId="Normal" w:default="1">
    <w:name w:val="Normal"/>
    <w:qFormat w:val="1"/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character" w:styleId="Heading1Char" w:customStyle="1">
    <w:name w:val="Heading 1 Char"/>
    <w:basedOn w:val="DefaultParagraphFont"/>
    <w:link w:val="Heading1"/>
    <w:uiPriority w:val="9"/>
    <w:rPr>
      <w:rFonts w:asciiTheme="majorHAnsi" w:cstheme="majorBidi" w:eastAsiaTheme="majorEastAsia" w:hAnsiTheme="majorHAnsi"/>
      <w:color w:val="0f4761" w:themeColor="accent1" w:themeShade="0000BF"/>
      <w:sz w:val="40"/>
      <w:szCs w:val="40"/>
    </w:rPr>
  </w:style>
  <w:style w:type="paragraph" w:styleId="Heading1">
    <w:name w:val="heading 1"/>
    <w:basedOn w:val="Normal"/>
    <w:next w:val="Normal"/>
    <w:link w:val="Heading1Char"/>
    <w:uiPriority w:val="9"/>
    <w:qFormat w:val="1"/>
    <w:pPr>
      <w:keepNext w:val="1"/>
      <w:keepLines w:val="1"/>
      <w:spacing w:after="80" w:before="360"/>
      <w:outlineLvl w:val="0"/>
    </w:pPr>
    <w:rPr>
      <w:rFonts w:asciiTheme="majorHAnsi" w:cstheme="majorBidi" w:eastAsiaTheme="majorEastAsia" w:hAnsiTheme="majorHAnsi"/>
      <w:color w:val="0f4761" w:themeColor="accent1" w:themeShade="0000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rPr>
      <w:rFonts w:asciiTheme="majorHAnsi" w:cstheme="majorBidi" w:eastAsiaTheme="majorEastAsia" w:hAnsiTheme="majorHAnsi"/>
      <w:color w:val="0f4761" w:themeColor="accent1" w:themeShade="0000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 w:val="1"/>
    <w:qFormat w:val="1"/>
    <w:pPr>
      <w:keepNext w:val="1"/>
      <w:keepLines w:val="1"/>
      <w:spacing w:after="80" w:before="160"/>
      <w:outlineLvl w:val="1"/>
    </w:pPr>
    <w:rPr>
      <w:rFonts w:asciiTheme="majorHAnsi" w:cstheme="majorBidi" w:eastAsiaTheme="majorEastAsia" w:hAnsiTheme="majorHAnsi"/>
      <w:color w:val="0f4761" w:themeColor="accent1" w:themeShade="0000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rPr>
      <w:rFonts w:cstheme="majorBidi" w:eastAsiaTheme="majorEastAsia"/>
      <w:color w:val="0f4761" w:themeColor="accent1" w:themeShade="0000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 w:val="1"/>
    <w:qFormat w:val="1"/>
    <w:pPr>
      <w:keepNext w:val="1"/>
      <w:keepLines w:val="1"/>
      <w:spacing w:after="80" w:before="160"/>
      <w:outlineLvl w:val="2"/>
    </w:pPr>
    <w:rPr>
      <w:rFonts w:cstheme="majorBidi" w:eastAsiaTheme="majorEastAsia"/>
      <w:color w:val="0f4761" w:themeColor="accent1" w:themeShade="0000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rPr>
      <w:rFonts w:cstheme="majorBidi" w:eastAsiaTheme="majorEastAsia"/>
      <w:i w:val="1"/>
      <w:iCs w:val="1"/>
      <w:color w:val="0f4761" w:themeColor="accent1" w:themeShade="0000BF"/>
    </w:rPr>
  </w:style>
  <w:style w:type="paragraph" w:styleId="Heading4">
    <w:name w:val="heading 4"/>
    <w:basedOn w:val="Normal"/>
    <w:next w:val="Normal"/>
    <w:link w:val="Heading4Char"/>
    <w:uiPriority w:val="9"/>
    <w:unhideWhenUsed w:val="1"/>
    <w:qFormat w:val="1"/>
    <w:pPr>
      <w:keepNext w:val="1"/>
      <w:keepLines w:val="1"/>
      <w:spacing w:after="40" w:before="80"/>
      <w:outlineLvl w:val="3"/>
    </w:pPr>
    <w:rPr>
      <w:rFonts w:cstheme="majorBidi" w:eastAsiaTheme="majorEastAsia"/>
      <w:i w:val="1"/>
      <w:iCs w:val="1"/>
      <w:color w:val="0f4761" w:themeColor="accent1" w:themeShade="0000BF"/>
    </w:rPr>
  </w:style>
  <w:style w:type="character" w:styleId="Heading5Char" w:customStyle="1">
    <w:name w:val="Heading 5 Char"/>
    <w:basedOn w:val="DefaultParagraphFont"/>
    <w:link w:val="Heading5"/>
    <w:uiPriority w:val="9"/>
    <w:rPr>
      <w:rFonts w:cstheme="majorBidi" w:eastAsiaTheme="majorEastAsia"/>
      <w:color w:val="0f4761" w:themeColor="accent1" w:themeShade="0000BF"/>
    </w:rPr>
  </w:style>
  <w:style w:type="paragraph" w:styleId="Heading5">
    <w:name w:val="heading 5"/>
    <w:basedOn w:val="Normal"/>
    <w:next w:val="Normal"/>
    <w:link w:val="Heading5Char"/>
    <w:uiPriority w:val="9"/>
    <w:unhideWhenUsed w:val="1"/>
    <w:qFormat w:val="1"/>
    <w:pPr>
      <w:keepNext w:val="1"/>
      <w:keepLines w:val="1"/>
      <w:spacing w:after="40" w:before="80"/>
      <w:outlineLvl w:val="4"/>
    </w:pPr>
    <w:rPr>
      <w:rFonts w:cstheme="majorBidi" w:eastAsiaTheme="majorEastAsia"/>
      <w:color w:val="0f4761" w:themeColor="accent1" w:themeShade="0000BF"/>
    </w:rPr>
  </w:style>
  <w:style w:type="character" w:styleId="Heading6Char" w:customStyle="1">
    <w:name w:val="Heading 6 Char"/>
    <w:basedOn w:val="DefaultParagraphFont"/>
    <w:link w:val="Heading6"/>
    <w:uiPriority w:val="9"/>
    <w:rPr>
      <w:rFonts w:cstheme="majorBidi" w:eastAsiaTheme="majorEastAsia"/>
      <w:i w:val="1"/>
      <w:iCs w:val="1"/>
      <w:color w:val="595959" w:themeColor="text1" w:themeTint="0000A6"/>
    </w:rPr>
  </w:style>
  <w:style w:type="paragraph" w:styleId="Heading6">
    <w:name w:val="heading 6"/>
    <w:basedOn w:val="Normal"/>
    <w:next w:val="Normal"/>
    <w:link w:val="Heading6Char"/>
    <w:uiPriority w:val="9"/>
    <w:unhideWhenUsed w:val="1"/>
    <w:qFormat w:val="1"/>
    <w:pPr>
      <w:keepNext w:val="1"/>
      <w:keepLines w:val="1"/>
      <w:spacing w:after="0" w:before="40"/>
      <w:outlineLvl w:val="5"/>
    </w:pPr>
    <w:rPr>
      <w:rFonts w:cstheme="majorBidi" w:eastAsiaTheme="majorEastAsia"/>
      <w:i w:val="1"/>
      <w:iCs w:val="1"/>
      <w:color w:val="595959" w:themeColor="text1" w:themeTint="0000A6"/>
    </w:rPr>
  </w:style>
  <w:style w:type="character" w:styleId="Heading7Char" w:customStyle="1">
    <w:name w:val="Heading 7 Char"/>
    <w:basedOn w:val="DefaultParagraphFont"/>
    <w:link w:val="Heading7"/>
    <w:uiPriority w:val="9"/>
    <w:rPr>
      <w:rFonts w:cstheme="majorBidi" w:eastAsiaTheme="majorEastAsia"/>
      <w:color w:val="595959" w:themeColor="text1" w:themeTint="0000A6"/>
    </w:rPr>
  </w:style>
  <w:style w:type="paragraph" w:styleId="Heading7">
    <w:name w:val="heading 7"/>
    <w:basedOn w:val="Normal"/>
    <w:next w:val="Normal"/>
    <w:link w:val="Heading7Char"/>
    <w:uiPriority w:val="9"/>
    <w:unhideWhenUsed w:val="1"/>
    <w:qFormat w:val="1"/>
    <w:pPr>
      <w:keepNext w:val="1"/>
      <w:keepLines w:val="1"/>
      <w:spacing w:after="0" w:before="40"/>
      <w:outlineLvl w:val="6"/>
    </w:pPr>
    <w:rPr>
      <w:rFonts w:cstheme="majorBidi" w:eastAsiaTheme="majorEastAsia"/>
      <w:color w:val="595959" w:themeColor="text1" w:themeTint="0000A6"/>
    </w:rPr>
  </w:style>
  <w:style w:type="character" w:styleId="Heading8Char" w:customStyle="1">
    <w:name w:val="Heading 8 Char"/>
    <w:basedOn w:val="DefaultParagraphFont"/>
    <w:link w:val="Heading8"/>
    <w:uiPriority w:val="9"/>
    <w:rPr>
      <w:rFonts w:cstheme="majorBidi" w:eastAsiaTheme="majorEastAsia"/>
      <w:i w:val="1"/>
      <w:iCs w:val="1"/>
      <w:color w:val="272727" w:themeColor="text1" w:themeTint="0000D8"/>
    </w:rPr>
  </w:style>
  <w:style w:type="paragraph" w:styleId="Heading8">
    <w:name w:val="heading 8"/>
    <w:basedOn w:val="Normal"/>
    <w:next w:val="Normal"/>
    <w:link w:val="Heading8Char"/>
    <w:uiPriority w:val="9"/>
    <w:unhideWhenUsed w:val="1"/>
    <w:qFormat w:val="1"/>
    <w:pPr>
      <w:keepNext w:val="1"/>
      <w:keepLines w:val="1"/>
      <w:spacing w:after="0"/>
      <w:outlineLvl w:val="7"/>
    </w:pPr>
    <w:rPr>
      <w:rFonts w:cstheme="majorBidi" w:eastAsiaTheme="majorEastAsia"/>
      <w:i w:val="1"/>
      <w:iCs w:val="1"/>
      <w:color w:val="272727" w:themeColor="text1" w:themeTint="0000D8"/>
    </w:rPr>
  </w:style>
  <w:style w:type="character" w:styleId="Heading9Char" w:customStyle="1">
    <w:name w:val="Heading 9 Char"/>
    <w:basedOn w:val="DefaultParagraphFont"/>
    <w:link w:val="Heading9"/>
    <w:uiPriority w:val="9"/>
    <w:rPr>
      <w:rFonts w:cstheme="majorBidi" w:eastAsiaTheme="majorEastAsia"/>
      <w:color w:val="272727" w:themeColor="text1" w:themeTint="0000D8"/>
    </w:rPr>
  </w:style>
  <w:style w:type="paragraph" w:styleId="Heading9">
    <w:name w:val="heading 9"/>
    <w:basedOn w:val="Normal"/>
    <w:next w:val="Normal"/>
    <w:link w:val="Heading9Char"/>
    <w:uiPriority w:val="9"/>
    <w:unhideWhenUsed w:val="1"/>
    <w:qFormat w:val="1"/>
    <w:pPr>
      <w:keepNext w:val="1"/>
      <w:keepLines w:val="1"/>
      <w:spacing w:after="0"/>
      <w:outlineLvl w:val="8"/>
    </w:pPr>
    <w:rPr>
      <w:rFonts w:cstheme="majorBidi" w:eastAsiaTheme="majorEastAsia"/>
      <w:color w:val="272727" w:themeColor="text1" w:themeTint="0000D8"/>
    </w:rPr>
  </w:style>
  <w:style w:type="character" w:styleId="TitleChar" w:customStyle="1">
    <w:name w:val="Title Char"/>
    <w:basedOn w:val="DefaultParagraphFont"/>
    <w:link w:val="Title"/>
    <w:uiPriority w:val="10"/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 w:val="1"/>
    <w:pPr>
      <w:spacing w:after="80" w:line="240" w:lineRule="auto"/>
      <w:contextualSpacing w:val="1"/>
    </w:pPr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type="character" w:styleId="SubtitleChar" w:customStyle="1">
    <w:name w:val="Subtitle Char"/>
    <w:basedOn w:val="DefaultParagraphFont"/>
    <w:link w:val="Subtitle"/>
    <w:uiPriority w:val="11"/>
    <w:rPr>
      <w:rFonts w:cstheme="majorBidi" w:eastAsiaTheme="majorEastAsia"/>
      <w:color w:val="595959" w:themeColor="text1" w:themeTint="0000A6"/>
      <w:spacing w:val="15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 w:val="1"/>
    <w:pPr>
      <w:numPr>
        <w:ilvl w:val="1"/>
      </w:numPr>
    </w:pPr>
    <w:rPr>
      <w:rFonts w:cstheme="majorBidi" w:eastAsiaTheme="majorEastAsia"/>
      <w:color w:val="595959" w:themeColor="text1" w:themeTint="0000A6"/>
      <w:spacing w:val="15"/>
      <w:sz w:val="28"/>
      <w:szCs w:val="28"/>
    </w:rPr>
  </w:style>
  <w:style w:type="character" w:styleId="IntenseEmphasis">
    <w:name w:val="Intense Emphasis"/>
    <w:basedOn w:val="DefaultParagraphFont"/>
    <w:uiPriority w:val="21"/>
    <w:qFormat w:val="1"/>
    <w:rPr>
      <w:i w:val="1"/>
      <w:iCs w:val="1"/>
      <w:color w:val="0f4761" w:themeColor="accent1" w:themeShade="0000BF"/>
    </w:rPr>
  </w:style>
  <w:style w:type="character" w:styleId="QuoteChar" w:customStyle="1">
    <w:name w:val="Quote Char"/>
    <w:basedOn w:val="DefaultParagraphFont"/>
    <w:link w:val="Quote"/>
    <w:uiPriority w:val="29"/>
    <w:rPr>
      <w:i w:val="1"/>
      <w:iCs w:val="1"/>
      <w:color w:val="404040" w:themeColor="text1" w:themeTint="0000BF"/>
    </w:rPr>
  </w:style>
  <w:style w:type="paragraph" w:styleId="Quote">
    <w:name w:val="Quote"/>
    <w:basedOn w:val="Normal"/>
    <w:next w:val="Normal"/>
    <w:link w:val="QuoteChar"/>
    <w:uiPriority w:val="29"/>
    <w:qFormat w:val="1"/>
    <w:pPr>
      <w:spacing w:before="160"/>
      <w:jc w:val="center"/>
    </w:pPr>
    <w:rPr>
      <w:i w:val="1"/>
      <w:iCs w:val="1"/>
      <w:color w:val="404040" w:themeColor="text1" w:themeTint="0000BF"/>
    </w:rPr>
  </w:style>
  <w:style w:type="character" w:styleId="IntenseQuoteChar" w:customStyle="1">
    <w:name w:val="Intense Quote Char"/>
    <w:basedOn w:val="DefaultParagraphFont"/>
    <w:link w:val="IntenseQuote"/>
    <w:uiPriority w:val="30"/>
    <w:rPr>
      <w:i w:val="1"/>
      <w:iCs w:val="1"/>
      <w:color w:val="0f4761" w:themeColor="accent1" w:themeShade="0000BF"/>
    </w:rPr>
  </w:style>
  <w:style w:type="paragraph" w:styleId="IntenseQuote">
    <w:name w:val="Intense Quote"/>
    <w:basedOn w:val="Normal"/>
    <w:next w:val="Normal"/>
    <w:link w:val="IntenseQuoteChar"/>
    <w:uiPriority w:val="30"/>
    <w:qFormat w:val="1"/>
    <w:pPr>
      <w:pBdr>
        <w:top w:color="0f4761" w:space="10" w:sz="4" w:themeColor="accent1" w:themeShade="0000BF" w:val="single"/>
        <w:bottom w:color="0f4761" w:space="10" w:sz="4" w:themeColor="accent1" w:themeShade="0000BF" w:val="single"/>
      </w:pBdr>
      <w:spacing w:after="360" w:before="360"/>
      <w:ind w:left="864" w:right="864"/>
      <w:jc w:val="center"/>
    </w:pPr>
    <w:rPr>
      <w:i w:val="1"/>
      <w:iCs w:val="1"/>
      <w:color w:val="0f4761" w:themeColor="accent1" w:themeShade="0000BF"/>
    </w:rPr>
  </w:style>
  <w:style w:type="character" w:styleId="IntenseReference">
    <w:name w:val="Intense Reference"/>
    <w:basedOn w:val="DefaultParagraphFont"/>
    <w:uiPriority w:val="32"/>
    <w:qFormat w:val="1"/>
    <w:rPr>
      <w:b w:val="1"/>
      <w:bCs w:val="1"/>
      <w:smallCaps w:val="1"/>
      <w:color w:val="0f4761" w:themeColor="accent1" w:themeShade="0000BF"/>
      <w:spacing w:val="5"/>
    </w:rPr>
  </w:style>
  <w:style w:type="paragraph" w:styleId="ListParagraph">
    <w:name w:val="List Paragraph"/>
    <w:basedOn w:val="Normal"/>
    <w:uiPriority w:val="34"/>
    <w:qFormat w:val="1"/>
    <w:pPr>
      <w:ind w:left="720"/>
      <w:contextualSpacing w:val="1"/>
    </w:pPr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Ind w:w="0.0" w:type="dxa"/>
      <w:tblBorders>
        <w:top w:color="000000" w:space="0" w:sz="4" w:themeColor="text1" w:val="single"/>
        <w:left w:color="000000" w:space="0" w:sz="4" w:themeColor="text1" w:val="single"/>
        <w:bottom w:color="000000" w:space="0" w:sz="4" w:themeColor="text1" w:val="single"/>
        <w:right w:color="000000" w:space="0" w:sz="4" w:themeColor="text1" w:val="single"/>
        <w:insideH w:color="000000" w:space="0" w:sz="4" w:themeColor="text1" w:val="single"/>
        <w:insideV w:color="000000" w:space="0" w:sz="4" w:themeColor="text1" w:val="single"/>
      </w:tblBorders>
      <w:tblCellMar>
        <w:top w:w="0.0" w:type="dxa"/>
        <w:left w:w="108.0" w:type="dxa"/>
        <w:bottom w:w="0.0" w:type="dxa"/>
        <w:right w:w="108.0" w:type="dxa"/>
      </w:tblCellMar>
    </w:tblPr>
  </w:style>
  <w:style w:type="character" w:styleId="HeaderChar" w:customStyle="1">
    <w:name w:val="Header Char"/>
    <w:basedOn w:val="DefaultParagraphFont"/>
    <w:link w:val="Header"/>
    <w:uiPriority w:val="99"/>
  </w:style>
  <w:style w:type="paragraph" w:styleId="Header">
    <w:name w:val="header"/>
    <w:basedOn w:val="Normal"/>
    <w:link w:val="HeaderChar"/>
    <w:uiPriority w:val="99"/>
    <w:unhideWhenUsed w:val="1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</w:style>
  <w:style w:type="paragraph" w:styleId="Footer">
    <w:name w:val="footer"/>
    <w:basedOn w:val="Normal"/>
    <w:link w:val="FooterChar"/>
    <w:uiPriority w:val="99"/>
    <w:unhideWhenUsed w:val="1"/>
    <w:pPr>
      <w:tabs>
        <w:tab w:val="center" w:pos="4680"/>
        <w:tab w:val="right" w:pos="9360"/>
      </w:tabs>
      <w:spacing w:after="0" w:line="240" w:lineRule="auto"/>
    </w:pPr>
  </w:style>
  <w:style w:type="paragraph" w:styleId="Subtitle">
    <w:name w:val="Subtitle"/>
    <w:basedOn w:val="Normal"/>
    <w:next w:val="Normal"/>
    <w:pPr/>
    <w:rPr>
      <w:color w:val="595959"/>
      <w:sz w:val="28"/>
      <w:szCs w:val="2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Relationship Id="rId8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lay-regular.ttf"/><Relationship Id="rId2" Type="http://schemas.openxmlformats.org/officeDocument/2006/relationships/font" Target="fonts/Play-bold.ttf"/></Relationships>
</file>

<file path=word/theme/theme1.xml><?xml version="1.0" encoding="utf-8"?>
<a:theme xmlns:thm15="http://schemas.microsoft.com/office/thememl/2012/main"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p1a3P9ffV6D43Odu6xvW4iQFLdw==">CgMxLjA4AHIhMXBMbFFRTGtkU0ZGUHpMNXowc0lNajVSSUJUbjVkSVND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2024-12-09T08:05:33.2029621Z</dcterms:created>
  <dc:creator>Alexy Duquenoy</dc:creator>
</cp:coreProperties>
</file>